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86MS0016-01-2026-006458-77</w:t>
      </w:r>
    </w:p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02-1739/2805/2026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ЗАОЧНОГО РЕШЕНИЯ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8 июня 2026 года</w:t>
            </w:r>
          </w:p>
        </w:tc>
      </w:tr>
    </w:tbl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 Ханты-Мансийского судебного района Ханты-Мансийского автономного округа - Югры Шинкарь М.Х., при секретаре судебных заседаний Поляковой Л.М.,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"Агентство социального благополучия населения" (ИНН 8601047760) к </w:t>
      </w:r>
      <w:r>
        <w:rPr>
          <w:rFonts w:ascii="Times New Roman" w:eastAsia="Times New Roman" w:hAnsi="Times New Roman" w:cs="Times New Roman"/>
          <w:sz w:val="28"/>
          <w:szCs w:val="28"/>
        </w:rPr>
        <w:t>Буракову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Юрьевичу (</w:t>
      </w:r>
      <w:r>
        <w:rPr>
          <w:rStyle w:val="cat-ExternalSystem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667018464321</w:t>
      </w:r>
      <w:r>
        <w:rPr>
          <w:rFonts w:ascii="Times New Roman" w:eastAsia="Times New Roman" w:hAnsi="Times New Roman" w:cs="Times New Roman"/>
          <w:sz w:val="28"/>
          <w:szCs w:val="28"/>
        </w:rPr>
        <w:t>), о взыскании излишне полученной компенсации,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"Агентство социального благополучия населения" к </w:t>
      </w:r>
      <w:r>
        <w:rPr>
          <w:rFonts w:ascii="Times New Roman" w:eastAsia="Times New Roman" w:hAnsi="Times New Roman" w:cs="Times New Roman"/>
          <w:sz w:val="28"/>
          <w:szCs w:val="28"/>
        </w:rPr>
        <w:t>Буракову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Юрьевичу, о взыскании излишне полученной компенсации,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Буракова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Юрьевича в пользу Казенного учреждения Ханты-Мансийского автономного округа-Югры "Агентство социального благополучия населения" излишне полученную компенсацию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14320,26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Буракова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бюджета государственную пошлину в размере 4000 руб. (Получатель платежа: Казначейство России (ФНС России), ИНН получателя:7727406020, КПП получателя:770801001, ОКТМО получателя: 71871000, Код бюджетной классификации (КБК): 18210803010011060110, Номер счета банка получателя средств:40102810445370000059, Номер казначейского счета или номер счета получателя средств в банке получателя: 03100643000000018500, Номер единого казначейского счета или корреспондентского счета кредитной организации, открытый в подразделении Банка России 40102810445370000059. Наименование банка: ОКЦ № 7 ГУ Банка России по ЦФО, БИК:017003983, УИН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ответчика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19rplc-10">
    <w:name w:val="cat-ExternalSystemDefined grp-19 rplc-10"/>
    <w:basedOn w:val="DefaultParagraphFont"/>
  </w:style>
  <w:style w:type="character" w:customStyle="1" w:styleId="cat-PassportDatagrp-11rplc-11">
    <w:name w:val="cat-PassportData grp-1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